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32F11" w14:textId="0FA46868" w:rsidR="006E3D3F" w:rsidRDefault="00D56731" w:rsidP="00356314">
      <w:pPr>
        <w:spacing w:after="0" w:line="240" w:lineRule="auto"/>
        <w:jc w:val="center"/>
        <w:rPr>
          <w:rStyle w:val="Strong"/>
          <w:rFonts w:ascii="Arial" w:hAnsi="Arial" w:cs="Arial"/>
          <w:lang w:val="sr-Cyrl-BA"/>
        </w:rPr>
      </w:pPr>
      <w:r>
        <w:rPr>
          <w:rStyle w:val="Strong"/>
          <w:rFonts w:ascii="Arial" w:hAnsi="Arial" w:cs="Arial"/>
          <w:lang w:val="sr-Cyrl-BA"/>
        </w:rPr>
        <w:t xml:space="preserve"> </w:t>
      </w:r>
      <w:r w:rsidR="006E3D3F">
        <w:rPr>
          <w:rStyle w:val="Strong"/>
          <w:rFonts w:ascii="Arial" w:hAnsi="Arial" w:cs="Arial"/>
          <w:lang w:val="sr-Cyrl-BA"/>
        </w:rPr>
        <w:t>КОЛЕГИЈУМ СКУПШТИНЕ</w:t>
      </w:r>
    </w:p>
    <w:p w14:paraId="4A8C85F4" w14:textId="7238C4CF" w:rsidR="00356314" w:rsidRDefault="00356314" w:rsidP="00356314">
      <w:pPr>
        <w:spacing w:after="0" w:line="240" w:lineRule="auto"/>
        <w:jc w:val="center"/>
        <w:rPr>
          <w:rFonts w:ascii="Arial" w:hAnsi="Arial" w:cs="Arial"/>
          <w:lang w:val="sr-Cyrl-BA"/>
        </w:rPr>
      </w:pPr>
      <w:r>
        <w:rPr>
          <w:rStyle w:val="Strong"/>
          <w:rFonts w:ascii="Arial" w:hAnsi="Arial" w:cs="Arial"/>
          <w:lang w:val="sr-Cyrl-BA"/>
        </w:rPr>
        <w:t>Д Н Е В Н И  Р Е Д</w:t>
      </w:r>
    </w:p>
    <w:p w14:paraId="0BFBB2B7" w14:textId="056577F3" w:rsidR="00356314" w:rsidRDefault="00356314" w:rsidP="00356314">
      <w:pPr>
        <w:spacing w:after="0" w:line="240" w:lineRule="auto"/>
        <w:jc w:val="center"/>
        <w:rPr>
          <w:rStyle w:val="Strong"/>
        </w:rPr>
      </w:pPr>
      <w:r>
        <w:rPr>
          <w:rStyle w:val="Strong"/>
          <w:rFonts w:ascii="Arial" w:hAnsi="Arial" w:cs="Arial"/>
          <w:lang w:val="sr-Cyrl-BA"/>
        </w:rPr>
        <w:t xml:space="preserve">ЗА </w:t>
      </w:r>
      <w:r>
        <w:rPr>
          <w:rStyle w:val="Strong"/>
          <w:rFonts w:ascii="Arial" w:hAnsi="Arial" w:cs="Arial"/>
          <w:lang w:val="sr-Latn-RS"/>
        </w:rPr>
        <w:t>1</w:t>
      </w:r>
      <w:r w:rsidR="00803326">
        <w:rPr>
          <w:rStyle w:val="Strong"/>
          <w:rFonts w:ascii="Arial" w:hAnsi="Arial" w:cs="Arial"/>
          <w:lang w:val="sr-Latn-RS"/>
        </w:rPr>
        <w:t>8</w:t>
      </w:r>
      <w:r>
        <w:rPr>
          <w:rStyle w:val="Strong"/>
          <w:rFonts w:ascii="Arial" w:hAnsi="Arial" w:cs="Arial"/>
          <w:lang w:val="sr-Cyrl-BA"/>
        </w:rPr>
        <w:t xml:space="preserve">. РЕДОВНУ СЈЕДНИЦУ </w:t>
      </w:r>
    </w:p>
    <w:p w14:paraId="5203DE7C" w14:textId="6AF70351" w:rsidR="00356314" w:rsidRDefault="00356314" w:rsidP="00356314">
      <w:pPr>
        <w:spacing w:after="0" w:line="240" w:lineRule="auto"/>
        <w:jc w:val="center"/>
        <w:rPr>
          <w:rStyle w:val="Strong"/>
          <w:rFonts w:ascii="Arial" w:hAnsi="Arial" w:cs="Arial"/>
        </w:rPr>
      </w:pPr>
      <w:r>
        <w:rPr>
          <w:rStyle w:val="Strong"/>
          <w:rFonts w:ascii="Arial" w:hAnsi="Arial" w:cs="Arial"/>
        </w:rPr>
        <w:t>СКУПШТИНЕ ГРАДА ГРАДИШКА</w:t>
      </w:r>
    </w:p>
    <w:p w14:paraId="2147293F" w14:textId="77777777" w:rsidR="008209D6" w:rsidRDefault="008209D6" w:rsidP="00356314">
      <w:pPr>
        <w:spacing w:after="0" w:line="240" w:lineRule="auto"/>
        <w:jc w:val="center"/>
        <w:rPr>
          <w:rStyle w:val="Strong"/>
          <w:rFonts w:ascii="Arial" w:hAnsi="Arial" w:cs="Arial"/>
        </w:rPr>
      </w:pPr>
    </w:p>
    <w:p w14:paraId="14EE7CFB" w14:textId="6D1FD3AC" w:rsidR="008209D6" w:rsidRPr="00F956BE" w:rsidRDefault="008209D6" w:rsidP="008209D6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</w:pPr>
      <w:r w:rsidRPr="00F956BE">
        <w:rPr>
          <w:rFonts w:ascii="Arial" w:eastAsia="Times New Roman" w:hAnsi="Arial" w:cs="Arial"/>
          <w:b/>
          <w:bCs/>
          <w:color w:val="000000"/>
          <w:kern w:val="0"/>
          <w:lang w:val="sr-Cyrl-RS" w:eastAsia="zh-CN"/>
          <w14:ligatures w14:val="none"/>
        </w:rPr>
        <w:t>Приједлог Ребаланса Буџета града Градишка за 2026.</w:t>
      </w:r>
      <w:r w:rsidR="006E3D3F">
        <w:rPr>
          <w:rFonts w:ascii="Arial" w:eastAsia="Times New Roman" w:hAnsi="Arial" w:cs="Arial"/>
          <w:b/>
          <w:bCs/>
          <w:color w:val="000000"/>
          <w:kern w:val="0"/>
          <w:lang w:val="sr-Cyrl-RS" w:eastAsia="zh-CN"/>
          <w14:ligatures w14:val="none"/>
        </w:rPr>
        <w:t xml:space="preserve"> </w:t>
      </w:r>
      <w:r w:rsidRPr="00F956BE">
        <w:rPr>
          <w:rFonts w:ascii="Arial" w:eastAsia="Times New Roman" w:hAnsi="Arial" w:cs="Arial"/>
          <w:b/>
          <w:bCs/>
          <w:color w:val="000000"/>
          <w:kern w:val="0"/>
          <w:lang w:val="sr-Cyrl-RS" w:eastAsia="zh-CN"/>
          <w14:ligatures w14:val="none"/>
        </w:rPr>
        <w:t>годину</w:t>
      </w:r>
      <w:r w:rsidR="006E3D3F">
        <w:rPr>
          <w:rFonts w:ascii="Arial" w:eastAsia="Times New Roman" w:hAnsi="Arial" w:cs="Arial"/>
          <w:b/>
          <w:bCs/>
          <w:color w:val="000000"/>
          <w:kern w:val="0"/>
          <w:lang w:val="sr-Cyrl-RS" w:eastAsia="zh-CN"/>
          <w14:ligatures w14:val="none"/>
        </w:rPr>
        <w:t>.</w:t>
      </w:r>
    </w:p>
    <w:p w14:paraId="4E7E3C94" w14:textId="6E1F86EF" w:rsidR="00723CDE" w:rsidRPr="00F956BE" w:rsidRDefault="000A156A" w:rsidP="000A156A">
      <w:pPr>
        <w:pStyle w:val="ListParagraph"/>
        <w:numPr>
          <w:ilvl w:val="1"/>
          <w:numId w:val="3"/>
        </w:numPr>
        <w:suppressAutoHyphens/>
        <w:spacing w:after="0" w:line="240" w:lineRule="auto"/>
        <w:ind w:left="1134"/>
        <w:jc w:val="both"/>
        <w:rPr>
          <w:rFonts w:ascii="Arial" w:eastAsia="Times New Roman" w:hAnsi="Arial" w:cs="Arial"/>
          <w:color w:val="000000"/>
          <w:kern w:val="0"/>
          <w:lang w:val="sr-Cyrl-RS" w:eastAsia="zh-CN"/>
          <w14:ligatures w14:val="none"/>
        </w:rPr>
      </w:pPr>
      <w:r w:rsidRPr="00F956BE">
        <w:rPr>
          <w:rFonts w:ascii="Arial" w:eastAsia="Times New Roman" w:hAnsi="Arial" w:cs="Arial"/>
          <w:color w:val="000000"/>
          <w:kern w:val="0"/>
          <w:lang w:val="sr-Cyrl-RS" w:eastAsia="zh-CN"/>
          <w14:ligatures w14:val="none"/>
        </w:rPr>
        <w:t>Приједлог Одлуке о извршењу ребаланса Буџета града Градишка за 2026. годину</w:t>
      </w:r>
      <w:r w:rsidR="006E3D3F">
        <w:rPr>
          <w:rFonts w:ascii="Arial" w:eastAsia="Times New Roman" w:hAnsi="Arial" w:cs="Arial"/>
          <w:color w:val="000000"/>
          <w:kern w:val="0"/>
          <w:lang w:val="sr-Cyrl-RS" w:eastAsia="zh-CN"/>
          <w14:ligatures w14:val="none"/>
        </w:rPr>
        <w:t>.</w:t>
      </w:r>
    </w:p>
    <w:p w14:paraId="6718629D" w14:textId="77777777" w:rsidR="000A156A" w:rsidRPr="00F956BE" w:rsidRDefault="000A156A" w:rsidP="000A156A">
      <w:pPr>
        <w:suppressAutoHyphens/>
        <w:spacing w:after="0" w:line="240" w:lineRule="auto"/>
        <w:ind w:left="1080"/>
        <w:jc w:val="both"/>
        <w:rPr>
          <w:rFonts w:ascii="Arial" w:eastAsia="Times New Roman" w:hAnsi="Arial" w:cs="Arial"/>
          <w:b/>
          <w:bCs/>
          <w:color w:val="000000"/>
          <w:kern w:val="0"/>
          <w:lang w:val="sr-Cyrl-RS" w:eastAsia="zh-CN"/>
          <w14:ligatures w14:val="none"/>
        </w:rPr>
      </w:pPr>
    </w:p>
    <w:p w14:paraId="5BA1D7BF" w14:textId="617B978C" w:rsidR="00A4673C" w:rsidRDefault="00A4673C" w:rsidP="00A4673C">
      <w:pPr>
        <w:pStyle w:val="ListParagraph"/>
        <w:numPr>
          <w:ilvl w:val="0"/>
          <w:numId w:val="3"/>
        </w:numPr>
        <w:jc w:val="both"/>
        <w:rPr>
          <w:rFonts w:ascii="Arial" w:eastAsia="Times New Roman" w:hAnsi="Arial" w:cs="Arial"/>
          <w:b/>
          <w:bCs/>
          <w:color w:val="00000A"/>
          <w:kern w:val="0"/>
          <w:lang w:val="hr-HR" w:eastAsia="zh-CN"/>
          <w14:ligatures w14:val="none"/>
        </w:rPr>
      </w:pPr>
      <w:r w:rsidRPr="00A4673C">
        <w:rPr>
          <w:rFonts w:ascii="Arial" w:eastAsia="Times New Roman" w:hAnsi="Arial" w:cs="Arial"/>
          <w:b/>
          <w:bCs/>
          <w:color w:val="00000A"/>
          <w:kern w:val="0"/>
          <w:lang w:val="hr-HR" w:eastAsia="zh-CN"/>
          <w14:ligatures w14:val="none"/>
        </w:rPr>
        <w:t>Извјештај о извршењу Буџета града Градишка за период јануар - јуни 2026. године.</w:t>
      </w:r>
    </w:p>
    <w:p w14:paraId="5D71AF8C" w14:textId="77777777" w:rsidR="00A4673C" w:rsidRDefault="00A4673C" w:rsidP="00A4673C">
      <w:pPr>
        <w:pStyle w:val="ListParagraph"/>
        <w:jc w:val="both"/>
        <w:rPr>
          <w:rFonts w:ascii="Arial" w:eastAsia="Times New Roman" w:hAnsi="Arial" w:cs="Arial"/>
          <w:b/>
          <w:bCs/>
          <w:color w:val="00000A"/>
          <w:kern w:val="0"/>
          <w:lang w:val="hr-HR" w:eastAsia="zh-CN"/>
          <w14:ligatures w14:val="none"/>
        </w:rPr>
      </w:pPr>
    </w:p>
    <w:p w14:paraId="0ADEA7DF" w14:textId="7C33922C" w:rsidR="00A4673C" w:rsidRPr="00A4673C" w:rsidRDefault="00A4673C" w:rsidP="00A4673C">
      <w:pPr>
        <w:pStyle w:val="ListParagraph"/>
        <w:numPr>
          <w:ilvl w:val="0"/>
          <w:numId w:val="3"/>
        </w:numPr>
        <w:jc w:val="both"/>
        <w:rPr>
          <w:rFonts w:ascii="Arial" w:eastAsia="Times New Roman" w:hAnsi="Arial" w:cs="Arial"/>
          <w:b/>
          <w:bCs/>
          <w:color w:val="00000A"/>
          <w:kern w:val="0"/>
          <w:lang w:val="hr-HR" w:eastAsia="zh-CN"/>
          <w14:ligatures w14:val="none"/>
        </w:rPr>
      </w:pPr>
      <w:r w:rsidRPr="00A4673C">
        <w:rPr>
          <w:rFonts w:ascii="Arial" w:eastAsia="Times New Roman" w:hAnsi="Arial" w:cs="Arial"/>
          <w:b/>
          <w:bCs/>
          <w:color w:val="00000A"/>
          <w:kern w:val="0"/>
          <w:lang w:val="hr-HR" w:eastAsia="zh-CN"/>
          <w14:ligatures w14:val="none"/>
        </w:rPr>
        <w:t xml:space="preserve">Приједлог Одлуке о финансирању политичких странака из Буџета града Градишка за 2026. годину. </w:t>
      </w:r>
    </w:p>
    <w:p w14:paraId="366F9A82" w14:textId="77777777" w:rsidR="00A4673C" w:rsidRPr="00A4673C" w:rsidRDefault="00A4673C" w:rsidP="00A4673C">
      <w:pPr>
        <w:pStyle w:val="ListParagraph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0"/>
          <w:sz w:val="24"/>
          <w:szCs w:val="24"/>
          <w:u w:val="single"/>
          <w:lang w:val="hr-HR" w:eastAsia="zh-CN"/>
          <w14:ligatures w14:val="none"/>
        </w:rPr>
      </w:pPr>
    </w:p>
    <w:p w14:paraId="522DAA5A" w14:textId="3C0CFA27" w:rsidR="00723CDE" w:rsidRPr="00A4673C" w:rsidRDefault="00723CDE" w:rsidP="00723CDE">
      <w:pPr>
        <w:pStyle w:val="ListParagraph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0"/>
          <w:sz w:val="24"/>
          <w:szCs w:val="24"/>
          <w:lang w:val="hr-HR" w:eastAsia="zh-CN"/>
          <w14:ligatures w14:val="none"/>
        </w:rPr>
      </w:pPr>
      <w:r w:rsidRPr="00A4673C">
        <w:rPr>
          <w:rFonts w:ascii="Arial" w:eastAsia="Times New Roman" w:hAnsi="Arial" w:cs="Arial"/>
          <w:b/>
          <w:bCs/>
          <w:color w:val="000000"/>
          <w:kern w:val="0"/>
          <w:lang w:val="sr-Cyrl-BA" w:eastAsia="zh-CN"/>
          <w14:ligatures w14:val="none"/>
        </w:rPr>
        <w:t xml:space="preserve">Приједлог </w:t>
      </w:r>
      <w:r w:rsidR="00071061" w:rsidRPr="00A4673C">
        <w:rPr>
          <w:rFonts w:ascii="Arial" w:eastAsia="Times New Roman" w:hAnsi="Arial" w:cs="Arial"/>
          <w:b/>
          <w:bCs/>
          <w:color w:val="000000"/>
          <w:kern w:val="0"/>
          <w:lang w:val="sr-Cyrl-BA" w:eastAsia="zh-CN"/>
          <w14:ligatures w14:val="none"/>
        </w:rPr>
        <w:t>Оперативног п</w:t>
      </w:r>
      <w:r w:rsidRPr="00A4673C">
        <w:rPr>
          <w:rFonts w:ascii="Arial" w:eastAsia="Times New Roman" w:hAnsi="Arial" w:cs="Arial"/>
          <w:b/>
          <w:bCs/>
          <w:color w:val="000000"/>
          <w:kern w:val="0"/>
          <w:lang w:val="sr-Cyrl-BA" w:eastAsia="zh-CN"/>
          <w14:ligatures w14:val="none"/>
        </w:rPr>
        <w:t>лана за реализацију визије одрживе транзиције Града Градишка за период 2027-2029.</w:t>
      </w:r>
      <w:r w:rsidR="006E3D3F" w:rsidRPr="00A4673C">
        <w:rPr>
          <w:rFonts w:ascii="Arial" w:eastAsia="Times New Roman" w:hAnsi="Arial" w:cs="Arial"/>
          <w:b/>
          <w:bCs/>
          <w:color w:val="000000"/>
          <w:kern w:val="0"/>
          <w:lang w:val="sr-Cyrl-BA" w:eastAsia="zh-CN"/>
          <w14:ligatures w14:val="none"/>
        </w:rPr>
        <w:t xml:space="preserve"> </w:t>
      </w:r>
      <w:r w:rsidRPr="00A4673C">
        <w:rPr>
          <w:rFonts w:ascii="Arial" w:eastAsia="Times New Roman" w:hAnsi="Arial" w:cs="Arial"/>
          <w:b/>
          <w:bCs/>
          <w:color w:val="000000"/>
          <w:kern w:val="0"/>
          <w:lang w:val="sr-Cyrl-BA" w:eastAsia="zh-CN"/>
          <w14:ligatures w14:val="none"/>
        </w:rPr>
        <w:t>годин</w:t>
      </w:r>
      <w:r w:rsidR="006E3D3F" w:rsidRPr="00A4673C">
        <w:rPr>
          <w:rFonts w:ascii="Arial" w:eastAsia="Times New Roman" w:hAnsi="Arial" w:cs="Arial"/>
          <w:b/>
          <w:bCs/>
          <w:color w:val="000000"/>
          <w:kern w:val="0"/>
          <w:lang w:val="sr-Cyrl-BA" w:eastAsia="zh-CN"/>
          <w14:ligatures w14:val="none"/>
        </w:rPr>
        <w:t>а.</w:t>
      </w:r>
      <w:r w:rsidR="002103EE" w:rsidRPr="00A4673C">
        <w:rPr>
          <w:rFonts w:ascii="Arial" w:eastAsia="Times New Roman" w:hAnsi="Arial" w:cs="Arial"/>
          <w:b/>
          <w:bCs/>
          <w:color w:val="000000"/>
          <w:kern w:val="0"/>
          <w:lang w:val="sr-Cyrl-BA" w:eastAsia="zh-CN"/>
          <w14:ligatures w14:val="none"/>
        </w:rPr>
        <w:t xml:space="preserve"> </w:t>
      </w:r>
    </w:p>
    <w:p w14:paraId="390C0217" w14:textId="77777777" w:rsidR="00921956" w:rsidRPr="00F956BE" w:rsidRDefault="00921956" w:rsidP="009219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0"/>
          <w:sz w:val="16"/>
          <w:szCs w:val="16"/>
          <w:lang w:val="sr-Cyrl-RS" w:eastAsia="zh-CN"/>
          <w14:ligatures w14:val="none"/>
        </w:rPr>
      </w:pPr>
    </w:p>
    <w:p w14:paraId="1BEE3A8A" w14:textId="77777777" w:rsidR="00921956" w:rsidRPr="00F956BE" w:rsidRDefault="00921956" w:rsidP="00921956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A"/>
          <w:kern w:val="0"/>
          <w:sz w:val="16"/>
          <w:szCs w:val="16"/>
          <w:lang w:val="hr-HR" w:eastAsia="zh-CN"/>
          <w14:ligatures w14:val="none"/>
        </w:rPr>
      </w:pPr>
    </w:p>
    <w:p w14:paraId="1D48861F" w14:textId="77777777" w:rsidR="00921956" w:rsidRPr="00F956BE" w:rsidRDefault="00921956" w:rsidP="008209D6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lang w:val="hr-HR" w:eastAsia="zh-CN"/>
          <w14:ligatures w14:val="none"/>
        </w:rPr>
      </w:pPr>
      <w:bookmarkStart w:id="0" w:name="_Hlk238541606"/>
      <w:r w:rsidRPr="00F956BE">
        <w:rPr>
          <w:rFonts w:ascii="Arial" w:eastAsia="Times New Roman" w:hAnsi="Arial" w:cs="Arial"/>
          <w:b/>
          <w:bCs/>
          <w:kern w:val="0"/>
          <w:lang w:val="hr-HR" w:eastAsia="zh-CN"/>
          <w14:ligatures w14:val="none"/>
        </w:rPr>
        <w:t>Извјештај о раду Јавне установе за предшколско васпитање и образовање дјеце „Лепа Радић“ Градишка за радну (школску) 2025/2026. годину.</w:t>
      </w:r>
    </w:p>
    <w:bookmarkEnd w:id="0"/>
    <w:p w14:paraId="061EE581" w14:textId="77777777" w:rsidR="00921956" w:rsidRPr="00F956BE" w:rsidRDefault="00921956" w:rsidP="00921956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color w:val="00000A"/>
          <w:kern w:val="0"/>
          <w:lang w:val="hr-HR" w:eastAsia="zh-CN"/>
          <w14:ligatures w14:val="none"/>
        </w:rPr>
      </w:pPr>
    </w:p>
    <w:p w14:paraId="3562B6AE" w14:textId="77777777" w:rsidR="00921956" w:rsidRPr="00F956BE" w:rsidRDefault="00921956" w:rsidP="008209D6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0"/>
          <w:sz w:val="24"/>
          <w:szCs w:val="24"/>
          <w:lang w:val="hr-HR" w:eastAsia="zh-CN"/>
          <w14:ligatures w14:val="none"/>
        </w:rPr>
      </w:pPr>
      <w:bookmarkStart w:id="1" w:name="_Hlk238541618"/>
      <w:r w:rsidRPr="00F956BE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>Информације о пословању градских јавних установа из области културе за период јануар - јуни 2026. године:</w:t>
      </w:r>
    </w:p>
    <w:p w14:paraId="27070A14" w14:textId="1086F3DD" w:rsidR="00921956" w:rsidRPr="00F956BE" w:rsidRDefault="00921956" w:rsidP="004702FA">
      <w:pPr>
        <w:pStyle w:val="ListParagraph"/>
        <w:numPr>
          <w:ilvl w:val="1"/>
          <w:numId w:val="5"/>
        </w:numPr>
        <w:tabs>
          <w:tab w:val="left" w:pos="284"/>
        </w:tabs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A"/>
          <w:kern w:val="0"/>
          <w:sz w:val="24"/>
          <w:szCs w:val="24"/>
          <w:lang w:val="hr-HR" w:eastAsia="zh-CN"/>
          <w14:ligatures w14:val="none"/>
        </w:rPr>
      </w:pPr>
      <w:r w:rsidRPr="00F956BE">
        <w:rPr>
          <w:rFonts w:ascii="Arial" w:eastAsia="Times New Roman" w:hAnsi="Arial" w:cs="Arial"/>
          <w:b/>
          <w:bCs/>
          <w:color w:val="00000A"/>
          <w:kern w:val="0"/>
          <w:lang w:val="hr-HR" w:eastAsia="zh-CN"/>
          <w14:ligatures w14:val="none"/>
        </w:rPr>
        <w:t>ЈУ „Културни центар“ Градишка.</w:t>
      </w:r>
    </w:p>
    <w:p w14:paraId="541A6513" w14:textId="44D4B5AF" w:rsidR="00921956" w:rsidRPr="00F956BE" w:rsidRDefault="00921956" w:rsidP="004702FA">
      <w:pPr>
        <w:pStyle w:val="ListParagraph"/>
        <w:numPr>
          <w:ilvl w:val="1"/>
          <w:numId w:val="5"/>
        </w:numPr>
        <w:tabs>
          <w:tab w:val="left" w:pos="284"/>
        </w:tabs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A"/>
          <w:kern w:val="0"/>
          <w:sz w:val="24"/>
          <w:szCs w:val="24"/>
          <w:lang w:val="hr-HR" w:eastAsia="zh-CN"/>
          <w14:ligatures w14:val="none"/>
        </w:rPr>
      </w:pPr>
      <w:r w:rsidRPr="00F956BE">
        <w:rPr>
          <w:rFonts w:ascii="Arial" w:eastAsia="Times New Roman" w:hAnsi="Arial" w:cs="Arial"/>
          <w:b/>
          <w:bCs/>
          <w:color w:val="00000A"/>
          <w:kern w:val="0"/>
          <w:lang w:val="hr-HR" w:eastAsia="zh-CN"/>
          <w14:ligatures w14:val="none"/>
        </w:rPr>
        <w:t>ЈУ „Завичајни музеј“ Градишка.</w:t>
      </w:r>
    </w:p>
    <w:p w14:paraId="13A47281" w14:textId="126F9398" w:rsidR="00921956" w:rsidRPr="00F956BE" w:rsidRDefault="00921956" w:rsidP="004702FA">
      <w:pPr>
        <w:pStyle w:val="ListParagraph"/>
        <w:numPr>
          <w:ilvl w:val="1"/>
          <w:numId w:val="5"/>
        </w:numPr>
        <w:tabs>
          <w:tab w:val="left" w:pos="284"/>
        </w:tabs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A"/>
          <w:kern w:val="0"/>
          <w:sz w:val="24"/>
          <w:szCs w:val="24"/>
          <w:lang w:val="hr-HR" w:eastAsia="zh-CN"/>
          <w14:ligatures w14:val="none"/>
        </w:rPr>
      </w:pPr>
      <w:r w:rsidRPr="00F956BE">
        <w:rPr>
          <w:rFonts w:ascii="Arial" w:eastAsia="Times New Roman" w:hAnsi="Arial" w:cs="Arial"/>
          <w:b/>
          <w:bCs/>
          <w:color w:val="00000A"/>
          <w:kern w:val="0"/>
          <w:lang w:val="hr-HR" w:eastAsia="zh-CN"/>
          <w14:ligatures w14:val="none"/>
        </w:rPr>
        <w:t>ЈУ „Градско позориште Градишка“ Градишка.</w:t>
      </w:r>
    </w:p>
    <w:p w14:paraId="26C98838" w14:textId="33C0129A" w:rsidR="00921956" w:rsidRPr="00F956BE" w:rsidRDefault="00921956" w:rsidP="004702FA">
      <w:pPr>
        <w:pStyle w:val="ListParagraph"/>
        <w:numPr>
          <w:ilvl w:val="1"/>
          <w:numId w:val="5"/>
        </w:numPr>
        <w:tabs>
          <w:tab w:val="left" w:pos="284"/>
        </w:tabs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A"/>
          <w:kern w:val="0"/>
          <w:sz w:val="24"/>
          <w:szCs w:val="24"/>
          <w:lang w:val="hr-HR" w:eastAsia="zh-CN"/>
          <w14:ligatures w14:val="none"/>
        </w:rPr>
      </w:pPr>
      <w:r w:rsidRPr="00F956BE">
        <w:rPr>
          <w:rFonts w:ascii="Arial" w:eastAsia="Times New Roman" w:hAnsi="Arial" w:cs="Arial"/>
          <w:b/>
          <w:bCs/>
          <w:color w:val="00000A"/>
          <w:kern w:val="0"/>
          <w:lang w:val="hr-HR" w:eastAsia="zh-CN"/>
          <w14:ligatures w14:val="none"/>
        </w:rPr>
        <w:t>ЈУ „Народна библиотека“ Градишка.</w:t>
      </w:r>
    </w:p>
    <w:bookmarkEnd w:id="1"/>
    <w:p w14:paraId="4DA35641" w14:textId="77777777" w:rsidR="00921956" w:rsidRPr="00F956BE" w:rsidRDefault="00921956" w:rsidP="00921956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color w:val="000000"/>
          <w:kern w:val="0"/>
          <w:lang w:val="hr-HR" w:eastAsia="zh-CN"/>
          <w14:ligatures w14:val="none"/>
        </w:rPr>
      </w:pPr>
    </w:p>
    <w:p w14:paraId="0E30EA83" w14:textId="77777777" w:rsidR="00921956" w:rsidRPr="00F956BE" w:rsidRDefault="00921956" w:rsidP="008209D6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0"/>
          <w:sz w:val="24"/>
          <w:szCs w:val="24"/>
          <w:lang w:val="hr-HR" w:eastAsia="zh-CN"/>
          <w14:ligatures w14:val="none"/>
        </w:rPr>
      </w:pPr>
      <w:bookmarkStart w:id="2" w:name="_Hlk238541398"/>
      <w:r w:rsidRPr="00F956BE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>Информације о пословању градских јавних установа из области здравства и социјалне заштите за период јануар - јуни 2026. године:</w:t>
      </w:r>
    </w:p>
    <w:p w14:paraId="05A1507A" w14:textId="453DC6CD" w:rsidR="00921956" w:rsidRPr="00F956BE" w:rsidRDefault="00921956" w:rsidP="004702FA">
      <w:pPr>
        <w:pStyle w:val="ListParagraph"/>
        <w:numPr>
          <w:ilvl w:val="0"/>
          <w:numId w:val="6"/>
        </w:numPr>
        <w:tabs>
          <w:tab w:val="left" w:pos="567"/>
        </w:tabs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A"/>
          <w:kern w:val="0"/>
          <w:sz w:val="24"/>
          <w:szCs w:val="24"/>
          <w:lang w:val="sr-Cyrl-RS" w:eastAsia="zh-CN"/>
          <w14:ligatures w14:val="none"/>
        </w:rPr>
      </w:pPr>
      <w:r w:rsidRPr="00F956BE">
        <w:rPr>
          <w:rFonts w:ascii="Arial" w:eastAsia="Times New Roman" w:hAnsi="Arial" w:cs="Arial"/>
          <w:b/>
          <w:bCs/>
          <w:color w:val="00000A"/>
          <w:kern w:val="0"/>
          <w:lang w:val="hr-HR" w:eastAsia="zh-CN"/>
          <w14:ligatures w14:val="none"/>
        </w:rPr>
        <w:t>ЈЗУ „Дом здравља“ Градишка</w:t>
      </w:r>
      <w:r w:rsidRPr="00F956BE">
        <w:rPr>
          <w:rFonts w:ascii="Arial" w:eastAsia="Times New Roman" w:hAnsi="Arial" w:cs="Arial"/>
          <w:b/>
          <w:bCs/>
          <w:color w:val="00000A"/>
          <w:kern w:val="0"/>
          <w:lang w:val="sr-Cyrl-RS" w:eastAsia="zh-CN"/>
          <w14:ligatures w14:val="none"/>
        </w:rPr>
        <w:t>.</w:t>
      </w:r>
    </w:p>
    <w:p w14:paraId="1899043B" w14:textId="4EFE8B41" w:rsidR="00921956" w:rsidRPr="00F956BE" w:rsidRDefault="00921956" w:rsidP="004702FA">
      <w:pPr>
        <w:pStyle w:val="ListParagraph"/>
        <w:numPr>
          <w:ilvl w:val="0"/>
          <w:numId w:val="6"/>
        </w:numPr>
        <w:tabs>
          <w:tab w:val="left" w:pos="567"/>
        </w:tabs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A"/>
          <w:kern w:val="0"/>
          <w:sz w:val="24"/>
          <w:szCs w:val="24"/>
          <w:lang w:val="sr-Cyrl-RS" w:eastAsia="zh-CN"/>
          <w14:ligatures w14:val="none"/>
        </w:rPr>
      </w:pPr>
      <w:r w:rsidRPr="00F956BE">
        <w:rPr>
          <w:rFonts w:ascii="Arial" w:eastAsia="Times New Roman" w:hAnsi="Arial" w:cs="Arial"/>
          <w:b/>
          <w:bCs/>
          <w:color w:val="00000A"/>
          <w:kern w:val="0"/>
          <w:lang w:val="hr-HR" w:eastAsia="zh-CN"/>
          <w14:ligatures w14:val="none"/>
        </w:rPr>
        <w:t>ЈЗУ „Апотека Градишка“ Градишка</w:t>
      </w:r>
      <w:r w:rsidRPr="00F956BE">
        <w:rPr>
          <w:rFonts w:ascii="Arial" w:eastAsia="Times New Roman" w:hAnsi="Arial" w:cs="Arial"/>
          <w:b/>
          <w:bCs/>
          <w:color w:val="00000A"/>
          <w:kern w:val="0"/>
          <w:lang w:val="sr-Cyrl-RS" w:eastAsia="zh-CN"/>
          <w14:ligatures w14:val="none"/>
        </w:rPr>
        <w:t>.</w:t>
      </w:r>
    </w:p>
    <w:p w14:paraId="41440FD8" w14:textId="15C62DB5" w:rsidR="00921956" w:rsidRPr="00F956BE" w:rsidRDefault="00921956" w:rsidP="004702FA">
      <w:pPr>
        <w:pStyle w:val="ListParagraph"/>
        <w:numPr>
          <w:ilvl w:val="0"/>
          <w:numId w:val="6"/>
        </w:numPr>
        <w:tabs>
          <w:tab w:val="left" w:pos="567"/>
        </w:tabs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A"/>
          <w:kern w:val="0"/>
          <w:sz w:val="24"/>
          <w:szCs w:val="24"/>
          <w:lang w:val="sr-Cyrl-RS" w:eastAsia="zh-CN"/>
          <w14:ligatures w14:val="none"/>
        </w:rPr>
      </w:pPr>
      <w:r w:rsidRPr="00F956BE">
        <w:rPr>
          <w:rFonts w:ascii="Arial" w:eastAsia="Times New Roman" w:hAnsi="Arial" w:cs="Arial"/>
          <w:b/>
          <w:bCs/>
          <w:color w:val="00000A"/>
          <w:kern w:val="0"/>
          <w:lang w:val="hr-HR" w:eastAsia="zh-CN"/>
          <w14:ligatures w14:val="none"/>
        </w:rPr>
        <w:t>ЈУ „Центар за социјални рад“ Градишка.</w:t>
      </w:r>
    </w:p>
    <w:bookmarkEnd w:id="2"/>
    <w:p w14:paraId="5E6A321B" w14:textId="77777777" w:rsidR="00921956" w:rsidRPr="00F956BE" w:rsidRDefault="00921956" w:rsidP="00921956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color w:val="000000"/>
          <w:kern w:val="0"/>
          <w:lang w:val="hr-HR" w:eastAsia="zh-CN"/>
          <w14:ligatures w14:val="none"/>
        </w:rPr>
      </w:pPr>
    </w:p>
    <w:p w14:paraId="2B110C0D" w14:textId="77777777" w:rsidR="00921956" w:rsidRPr="00F956BE" w:rsidRDefault="00921956" w:rsidP="008209D6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0"/>
          <w:sz w:val="24"/>
          <w:szCs w:val="24"/>
          <w:lang w:val="hr-HR" w:eastAsia="zh-CN"/>
          <w14:ligatures w14:val="none"/>
        </w:rPr>
      </w:pPr>
      <w:r w:rsidRPr="00F956BE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>Информација о пословању ЈУ „Туристичка организација града Градишка“ за период јануар - јуни 2026. године.</w:t>
      </w:r>
    </w:p>
    <w:p w14:paraId="7C6D8974" w14:textId="77777777" w:rsidR="00921956" w:rsidRPr="00F956BE" w:rsidRDefault="00921956" w:rsidP="00921956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color w:val="000000"/>
          <w:kern w:val="0"/>
          <w:lang w:val="hr-HR" w:eastAsia="zh-CN"/>
          <w14:ligatures w14:val="none"/>
        </w:rPr>
      </w:pPr>
    </w:p>
    <w:p w14:paraId="113F301D" w14:textId="77777777" w:rsidR="00921956" w:rsidRPr="00F956BE" w:rsidRDefault="00921956" w:rsidP="008209D6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0"/>
          <w:sz w:val="24"/>
          <w:szCs w:val="24"/>
          <w:lang w:val="hr-HR" w:eastAsia="zh-CN"/>
          <w14:ligatures w14:val="none"/>
        </w:rPr>
      </w:pPr>
      <w:r w:rsidRPr="00F956BE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>Информација о пословању „Развојна агенција Градишка - РАГА“ за период јануар - јуни 2026. године.</w:t>
      </w:r>
    </w:p>
    <w:p w14:paraId="794CCE2C" w14:textId="77777777" w:rsidR="00921956" w:rsidRPr="00F956BE" w:rsidRDefault="00921956" w:rsidP="00921956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color w:val="000000"/>
          <w:kern w:val="0"/>
          <w:lang w:val="hr-HR" w:eastAsia="zh-CN"/>
          <w14:ligatures w14:val="none"/>
        </w:rPr>
      </w:pPr>
    </w:p>
    <w:p w14:paraId="128E680C" w14:textId="77777777" w:rsidR="00921956" w:rsidRPr="00F956BE" w:rsidRDefault="00921956" w:rsidP="008209D6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kern w:val="0"/>
          <w:sz w:val="24"/>
          <w:szCs w:val="24"/>
          <w:lang w:val="hr-HR" w:eastAsia="zh-CN"/>
          <w14:ligatures w14:val="none"/>
        </w:rPr>
      </w:pPr>
      <w:r w:rsidRPr="00F956BE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>Информације о пословању јавних предузећа чији је оснивач Град, за период јануар - јуни 2026. године:</w:t>
      </w:r>
    </w:p>
    <w:p w14:paraId="7C3A43C9" w14:textId="3E9F4206" w:rsidR="00921956" w:rsidRPr="00F956BE" w:rsidRDefault="00921956" w:rsidP="008E5BDD">
      <w:pPr>
        <w:pStyle w:val="ListParagraph"/>
        <w:numPr>
          <w:ilvl w:val="0"/>
          <w:numId w:val="7"/>
        </w:numPr>
        <w:suppressAutoHyphens/>
        <w:spacing w:after="0" w:line="240" w:lineRule="auto"/>
        <w:ind w:left="1134"/>
        <w:jc w:val="both"/>
        <w:rPr>
          <w:rFonts w:ascii="Arial" w:eastAsia="Times New Roman" w:hAnsi="Arial" w:cs="Arial"/>
          <w:b/>
          <w:color w:val="00000A"/>
          <w:kern w:val="0"/>
          <w:lang w:val="hr-HR" w:eastAsia="zh-CN"/>
          <w14:ligatures w14:val="none"/>
        </w:rPr>
      </w:pPr>
      <w:r w:rsidRPr="00F956BE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>ЈП „Радио телевизија Градишка“</w:t>
      </w:r>
      <w:r w:rsidRPr="00F956BE">
        <w:rPr>
          <w:rFonts w:ascii="Arial" w:eastAsia="Times New Roman" w:hAnsi="Arial" w:cs="Arial"/>
          <w:b/>
          <w:bCs/>
          <w:color w:val="000000"/>
          <w:kern w:val="0"/>
          <w:lang w:val="sr-Cyrl-RS" w:eastAsia="zh-CN"/>
          <w14:ligatures w14:val="none"/>
        </w:rPr>
        <w:t xml:space="preserve"> </w:t>
      </w:r>
      <w:r w:rsidRPr="00F956BE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>Градишка.</w:t>
      </w:r>
    </w:p>
    <w:p w14:paraId="62477565" w14:textId="2AACB153" w:rsidR="00921956" w:rsidRPr="00F956BE" w:rsidRDefault="00921956" w:rsidP="008E5BDD">
      <w:pPr>
        <w:pStyle w:val="ListParagraph"/>
        <w:numPr>
          <w:ilvl w:val="0"/>
          <w:numId w:val="7"/>
        </w:numPr>
        <w:suppressAutoHyphens/>
        <w:spacing w:after="0" w:line="240" w:lineRule="auto"/>
        <w:ind w:left="1134"/>
        <w:jc w:val="both"/>
        <w:rPr>
          <w:rFonts w:ascii="Arial" w:eastAsia="Times New Roman" w:hAnsi="Arial" w:cs="Arial"/>
          <w:b/>
          <w:color w:val="00000A"/>
          <w:kern w:val="0"/>
          <w:lang w:val="hr-HR" w:eastAsia="zh-CN"/>
          <w14:ligatures w14:val="none"/>
        </w:rPr>
      </w:pPr>
      <w:r w:rsidRPr="00F956BE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>ЈП СЦ „</w:t>
      </w:r>
      <w:r w:rsidRPr="00F956BE">
        <w:rPr>
          <w:rFonts w:ascii="Arial" w:eastAsia="Times New Roman" w:hAnsi="Arial" w:cs="Arial"/>
          <w:b/>
          <w:bCs/>
          <w:color w:val="000000"/>
          <w:kern w:val="0"/>
          <w:lang w:val="sr-Latn-CS" w:eastAsia="zh-CN"/>
          <w14:ligatures w14:val="none"/>
        </w:rPr>
        <w:t>Servitium</w:t>
      </w:r>
      <w:r w:rsidRPr="00F956BE">
        <w:rPr>
          <w:rFonts w:ascii="Arial" w:eastAsia="Times New Roman" w:hAnsi="Arial" w:cs="Arial"/>
          <w:b/>
          <w:bCs/>
          <w:color w:val="000000"/>
          <w:kern w:val="0"/>
          <w:lang w:val="hr-HR" w:eastAsia="zh-CN"/>
          <w14:ligatures w14:val="none"/>
        </w:rPr>
        <w:t>“ Градишка</w:t>
      </w:r>
      <w:r w:rsidRPr="00F956BE">
        <w:rPr>
          <w:rFonts w:ascii="Times New Roman" w:eastAsia="Times New Roman" w:hAnsi="Times New Roman" w:cs="Times New Roman"/>
          <w:b/>
          <w:color w:val="00000A"/>
          <w:kern w:val="0"/>
          <w:sz w:val="24"/>
          <w:szCs w:val="24"/>
          <w:lang w:val="hr-HR" w:eastAsia="zh-CN"/>
          <w14:ligatures w14:val="none"/>
        </w:rPr>
        <w:t>.</w:t>
      </w:r>
    </w:p>
    <w:p w14:paraId="380EAD08" w14:textId="583AD054" w:rsidR="008E5BDD" w:rsidRDefault="008E5BDD" w:rsidP="00A4673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hr-HR" w:eastAsia="zh-CN"/>
          <w14:ligatures w14:val="none"/>
        </w:rPr>
      </w:pPr>
      <w:bookmarkStart w:id="3" w:name="_Hlk238541330"/>
    </w:p>
    <w:p w14:paraId="63570F0A" w14:textId="1DE8DB63" w:rsidR="00CB4A9B" w:rsidRDefault="00CB4A9B" w:rsidP="00A4673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hr-HR" w:eastAsia="zh-CN"/>
          <w14:ligatures w14:val="none"/>
        </w:rPr>
      </w:pPr>
    </w:p>
    <w:p w14:paraId="093515E6" w14:textId="004F56EB" w:rsidR="00CB4A9B" w:rsidRDefault="00CB4A9B" w:rsidP="00A4673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hr-HR" w:eastAsia="zh-CN"/>
          <w14:ligatures w14:val="none"/>
        </w:rPr>
      </w:pPr>
    </w:p>
    <w:p w14:paraId="7EC61F67" w14:textId="77777777" w:rsidR="00CB4A9B" w:rsidRPr="00F956BE" w:rsidRDefault="00CB4A9B" w:rsidP="00A4673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hr-HR" w:eastAsia="zh-CN"/>
          <w14:ligatures w14:val="none"/>
        </w:rPr>
      </w:pPr>
    </w:p>
    <w:p w14:paraId="17BA30D5" w14:textId="1AB1CF83" w:rsidR="008E5BDD" w:rsidRPr="00F956BE" w:rsidRDefault="008E5BDD" w:rsidP="00D41FF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hr-HR" w:eastAsia="zh-CN"/>
          <w14:ligatures w14:val="none"/>
        </w:rPr>
      </w:pPr>
      <w:r w:rsidRPr="00F956BE">
        <w:rPr>
          <w:rFonts w:ascii="Arial" w:eastAsia="Arial" w:hAnsi="Arial" w:cs="Arial"/>
          <w:b/>
          <w:color w:val="000000"/>
          <w:lang w:val="sr-Cyrl-BA"/>
        </w:rPr>
        <w:lastRenderedPageBreak/>
        <w:t>Приједлози одлука о измјени одлука о избору најповољнијег понуђача и додјели у закуп пољопривредног земљишта у својини Републике Српске:</w:t>
      </w:r>
    </w:p>
    <w:p w14:paraId="76037679" w14:textId="442E301A" w:rsidR="008E5BDD" w:rsidRPr="00F956BE" w:rsidRDefault="008E5BDD" w:rsidP="008E5BDD">
      <w:pPr>
        <w:pStyle w:val="ListParagraph"/>
        <w:numPr>
          <w:ilvl w:val="1"/>
          <w:numId w:val="1"/>
        </w:num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hr-HR" w:eastAsia="zh-CN"/>
          <w14:ligatures w14:val="none"/>
        </w:rPr>
      </w:pPr>
      <w:r w:rsidRPr="00F956BE">
        <w:rPr>
          <w:rFonts w:ascii="Arial" w:eastAsia="Arial" w:hAnsi="Arial" w:cs="Arial"/>
          <w:bCs/>
          <w:color w:val="000000"/>
          <w:lang w:val="sr-Cyrl-BA"/>
        </w:rPr>
        <w:t>Приједлог Одлуке о измјени Одлуке о избору најповољнијег понуђача и додјели у закуп пољопривредног земљишта у својини Републике Српске Ш</w:t>
      </w:r>
      <w:r w:rsidR="006E3D3F" w:rsidRPr="00F956BE">
        <w:rPr>
          <w:rFonts w:ascii="Arial" w:eastAsia="Arial" w:hAnsi="Arial" w:cs="Arial"/>
          <w:bCs/>
          <w:color w:val="000000"/>
          <w:lang w:val="sr-Cyrl-BA"/>
        </w:rPr>
        <w:t xml:space="preserve">пирић </w:t>
      </w:r>
      <w:r w:rsidRPr="00F956BE">
        <w:rPr>
          <w:rFonts w:ascii="Arial" w:eastAsia="Arial" w:hAnsi="Arial" w:cs="Arial"/>
          <w:bCs/>
          <w:color w:val="000000"/>
          <w:lang w:val="sr-Cyrl-BA"/>
        </w:rPr>
        <w:t>Н</w:t>
      </w:r>
      <w:r w:rsidR="006E3D3F" w:rsidRPr="00F956BE">
        <w:rPr>
          <w:rFonts w:ascii="Arial" w:eastAsia="Arial" w:hAnsi="Arial" w:cs="Arial"/>
          <w:bCs/>
          <w:color w:val="000000"/>
          <w:lang w:val="sr-Cyrl-BA"/>
        </w:rPr>
        <w:t>емањи</w:t>
      </w:r>
      <w:r w:rsidRPr="00F956BE">
        <w:rPr>
          <w:rFonts w:ascii="Arial" w:eastAsia="Arial" w:hAnsi="Arial" w:cs="Arial"/>
          <w:bCs/>
          <w:color w:val="000000"/>
          <w:lang w:val="sr-Cyrl-BA"/>
        </w:rPr>
        <w:t xml:space="preserve"> </w:t>
      </w:r>
      <w:r w:rsidR="006E3D3F" w:rsidRPr="00F956BE">
        <w:rPr>
          <w:rFonts w:ascii="Arial" w:eastAsia="Arial" w:hAnsi="Arial" w:cs="Arial"/>
          <w:bCs/>
          <w:color w:val="000000"/>
          <w:lang w:val="sr-Cyrl-BA"/>
        </w:rPr>
        <w:t xml:space="preserve">из </w:t>
      </w:r>
      <w:r w:rsidR="006E3D3F">
        <w:rPr>
          <w:rFonts w:ascii="Arial" w:eastAsia="Arial" w:hAnsi="Arial" w:cs="Arial"/>
          <w:bCs/>
          <w:color w:val="000000"/>
          <w:lang w:val="sr-Cyrl-BA"/>
        </w:rPr>
        <w:t>Г</w:t>
      </w:r>
      <w:r w:rsidR="006E3D3F" w:rsidRPr="00F956BE">
        <w:rPr>
          <w:rFonts w:ascii="Arial" w:eastAsia="Arial" w:hAnsi="Arial" w:cs="Arial"/>
          <w:bCs/>
          <w:color w:val="000000"/>
          <w:lang w:val="sr-Cyrl-BA"/>
        </w:rPr>
        <w:t>радишке</w:t>
      </w:r>
      <w:r w:rsidR="006E3D3F">
        <w:rPr>
          <w:rFonts w:ascii="Arial" w:eastAsia="Arial" w:hAnsi="Arial" w:cs="Arial"/>
          <w:bCs/>
          <w:color w:val="000000"/>
          <w:lang w:val="sr-Cyrl-BA"/>
        </w:rPr>
        <w:t>.</w:t>
      </w:r>
    </w:p>
    <w:p w14:paraId="545C7075" w14:textId="255CDDE0" w:rsidR="008E5BDD" w:rsidRPr="00F956BE" w:rsidRDefault="008E5BDD" w:rsidP="008E5BDD">
      <w:pPr>
        <w:pStyle w:val="ListParagraph"/>
        <w:numPr>
          <w:ilvl w:val="1"/>
          <w:numId w:val="1"/>
        </w:numPr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hr-HR" w:eastAsia="zh-CN"/>
          <w14:ligatures w14:val="none"/>
        </w:rPr>
      </w:pPr>
      <w:r w:rsidRPr="00F956BE">
        <w:rPr>
          <w:rFonts w:ascii="Arial" w:eastAsia="Arial" w:hAnsi="Arial" w:cs="Arial"/>
          <w:bCs/>
          <w:color w:val="000000"/>
          <w:lang w:val="sr-Cyrl-BA"/>
        </w:rPr>
        <w:t>Приједлог Одлуке о измјени Одлуке о избору најповољнијег понуђача и додјели у закуп пољопривредног земљишта у својини Републике</w:t>
      </w:r>
      <w:r w:rsidR="00061231">
        <w:rPr>
          <w:rFonts w:ascii="Arial" w:eastAsia="Arial" w:hAnsi="Arial" w:cs="Arial"/>
          <w:bCs/>
          <w:color w:val="000000"/>
          <w:lang w:val="sr-Cyrl-BA"/>
        </w:rPr>
        <w:t xml:space="preserve"> Српске</w:t>
      </w:r>
      <w:r w:rsidRPr="00F956BE">
        <w:rPr>
          <w:rFonts w:ascii="Arial" w:eastAsia="Arial" w:hAnsi="Arial" w:cs="Arial"/>
          <w:bCs/>
          <w:color w:val="000000"/>
          <w:lang w:val="sr-Cyrl-BA"/>
        </w:rPr>
        <w:t xml:space="preserve"> И</w:t>
      </w:r>
      <w:r w:rsidR="006E3D3F" w:rsidRPr="00F956BE">
        <w:rPr>
          <w:rFonts w:ascii="Arial" w:eastAsia="Arial" w:hAnsi="Arial" w:cs="Arial"/>
          <w:bCs/>
          <w:color w:val="000000"/>
          <w:lang w:val="sr-Cyrl-BA"/>
        </w:rPr>
        <w:t>лић</w:t>
      </w:r>
      <w:r w:rsidRPr="00F956BE">
        <w:rPr>
          <w:rFonts w:ascii="Arial" w:eastAsia="Arial" w:hAnsi="Arial" w:cs="Arial"/>
          <w:bCs/>
          <w:color w:val="000000"/>
          <w:lang w:val="sr-Cyrl-BA"/>
        </w:rPr>
        <w:t xml:space="preserve"> М</w:t>
      </w:r>
      <w:r w:rsidR="006E3D3F" w:rsidRPr="00F956BE">
        <w:rPr>
          <w:rFonts w:ascii="Arial" w:eastAsia="Arial" w:hAnsi="Arial" w:cs="Arial"/>
          <w:bCs/>
          <w:color w:val="000000"/>
          <w:lang w:val="sr-Cyrl-BA"/>
        </w:rPr>
        <w:t>илану</w:t>
      </w:r>
      <w:r w:rsidRPr="00F956BE">
        <w:rPr>
          <w:rFonts w:ascii="Arial" w:eastAsia="Arial" w:hAnsi="Arial" w:cs="Arial"/>
          <w:bCs/>
          <w:color w:val="000000"/>
          <w:lang w:val="sr-Cyrl-BA"/>
        </w:rPr>
        <w:t xml:space="preserve"> из П</w:t>
      </w:r>
      <w:r w:rsidR="006E3D3F" w:rsidRPr="00F956BE">
        <w:rPr>
          <w:rFonts w:ascii="Arial" w:eastAsia="Arial" w:hAnsi="Arial" w:cs="Arial"/>
          <w:bCs/>
          <w:color w:val="000000"/>
          <w:lang w:val="sr-Cyrl-BA"/>
        </w:rPr>
        <w:t>етровог</w:t>
      </w:r>
      <w:r w:rsidRPr="00F956BE">
        <w:rPr>
          <w:rFonts w:ascii="Arial" w:eastAsia="Arial" w:hAnsi="Arial" w:cs="Arial"/>
          <w:bCs/>
          <w:color w:val="000000"/>
          <w:lang w:val="sr-Cyrl-BA"/>
        </w:rPr>
        <w:t xml:space="preserve"> С</w:t>
      </w:r>
      <w:r w:rsidR="006E3D3F" w:rsidRPr="00F956BE">
        <w:rPr>
          <w:rFonts w:ascii="Arial" w:eastAsia="Arial" w:hAnsi="Arial" w:cs="Arial"/>
          <w:bCs/>
          <w:color w:val="000000"/>
          <w:lang w:val="sr-Cyrl-BA"/>
        </w:rPr>
        <w:t>ела</w:t>
      </w:r>
      <w:r w:rsidR="006E3D3F">
        <w:rPr>
          <w:rFonts w:ascii="Arial" w:eastAsia="Arial" w:hAnsi="Arial" w:cs="Arial"/>
          <w:bCs/>
          <w:color w:val="000000"/>
          <w:lang w:val="sr-Cyrl-BA"/>
        </w:rPr>
        <w:t>.</w:t>
      </w:r>
      <w:bookmarkEnd w:id="3"/>
    </w:p>
    <w:p w14:paraId="289AC3F6" w14:textId="77777777" w:rsidR="008E5BDD" w:rsidRPr="00F956BE" w:rsidRDefault="008E5BDD" w:rsidP="008606BD">
      <w:pPr>
        <w:pStyle w:val="ListParagraph"/>
        <w:suppressAutoHyphens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hr-HR" w:eastAsia="zh-CN"/>
          <w14:ligatures w14:val="none"/>
        </w:rPr>
      </w:pPr>
    </w:p>
    <w:p w14:paraId="0ED7033E" w14:textId="10AAB49F" w:rsidR="00723CDE" w:rsidRPr="00F956BE" w:rsidRDefault="00723CDE" w:rsidP="00723CDE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hr-HR" w:eastAsia="zh-CN"/>
          <w14:ligatures w14:val="none"/>
        </w:rPr>
      </w:pPr>
      <w:r w:rsidRPr="00F956BE">
        <w:rPr>
          <w:rFonts w:ascii="Arial" w:eastAsia="Arial" w:hAnsi="Arial" w:cs="Arial"/>
          <w:b/>
          <w:color w:val="000000"/>
          <w:lang w:val="sr-Cyrl-BA"/>
        </w:rPr>
        <w:t>Приједлози аката из области имовинско-правних односа:</w:t>
      </w:r>
      <w:r w:rsidR="00F956BE" w:rsidRPr="00F956BE">
        <w:rPr>
          <w:rFonts w:ascii="Arial" w:eastAsia="Arial" w:hAnsi="Arial" w:cs="Arial"/>
          <w:b/>
          <w:color w:val="000000"/>
          <w:lang w:val="sr-Latn-RS"/>
        </w:rPr>
        <w:t xml:space="preserve"> </w:t>
      </w:r>
    </w:p>
    <w:p w14:paraId="7556685E" w14:textId="77777777" w:rsidR="00330029" w:rsidRPr="00F956BE" w:rsidRDefault="00330029" w:rsidP="00F956B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val="hr-HR" w:eastAsia="zh-CN"/>
          <w14:ligatures w14:val="none"/>
        </w:rPr>
      </w:pPr>
    </w:p>
    <w:p w14:paraId="4F00946C" w14:textId="4A2E69BC" w:rsidR="00D41FF3" w:rsidRPr="00F956BE" w:rsidRDefault="00D41FF3" w:rsidP="005E78E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hr-HR" w:eastAsia="zh-CN"/>
          <w14:ligatures w14:val="none"/>
        </w:rPr>
      </w:pPr>
      <w:r w:rsidRPr="00F956BE">
        <w:rPr>
          <w:rFonts w:ascii="Arial" w:hAnsi="Arial" w:cs="Arial"/>
          <w:b/>
          <w:lang w:val="sr-Cyrl-BA"/>
        </w:rPr>
        <w:t>И</w:t>
      </w:r>
      <w:proofErr w:type="spellStart"/>
      <w:r w:rsidRPr="00F956BE">
        <w:rPr>
          <w:rFonts w:ascii="Arial" w:hAnsi="Arial" w:cs="Arial"/>
          <w:b/>
        </w:rPr>
        <w:t>нформација</w:t>
      </w:r>
      <w:proofErr w:type="spellEnd"/>
      <w:r w:rsidRPr="00F956BE">
        <w:rPr>
          <w:rFonts w:ascii="Arial" w:hAnsi="Arial" w:cs="Arial"/>
          <w:b/>
        </w:rPr>
        <w:t xml:space="preserve"> о </w:t>
      </w:r>
      <w:proofErr w:type="spellStart"/>
      <w:r w:rsidRPr="00F956BE">
        <w:rPr>
          <w:rFonts w:ascii="Arial" w:hAnsi="Arial" w:cs="Arial"/>
          <w:b/>
        </w:rPr>
        <w:t>реализацији</w:t>
      </w:r>
      <w:proofErr w:type="spellEnd"/>
      <w:r w:rsidRPr="00F956BE">
        <w:rPr>
          <w:rFonts w:ascii="Arial" w:hAnsi="Arial" w:cs="Arial"/>
          <w:b/>
        </w:rPr>
        <w:t xml:space="preserve"> </w:t>
      </w:r>
      <w:proofErr w:type="spellStart"/>
      <w:r w:rsidRPr="00F956BE">
        <w:rPr>
          <w:rFonts w:ascii="Arial" w:hAnsi="Arial" w:cs="Arial"/>
          <w:b/>
        </w:rPr>
        <w:t>аката</w:t>
      </w:r>
      <w:proofErr w:type="spellEnd"/>
      <w:r w:rsidRPr="00F956BE">
        <w:rPr>
          <w:rFonts w:ascii="Arial" w:hAnsi="Arial" w:cs="Arial"/>
          <w:b/>
        </w:rPr>
        <w:t xml:space="preserve"> </w:t>
      </w:r>
      <w:proofErr w:type="spellStart"/>
      <w:r w:rsidRPr="00F956BE">
        <w:rPr>
          <w:rFonts w:ascii="Arial" w:hAnsi="Arial" w:cs="Arial"/>
          <w:b/>
        </w:rPr>
        <w:t>са</w:t>
      </w:r>
      <w:proofErr w:type="spellEnd"/>
      <w:r w:rsidRPr="00F956BE">
        <w:rPr>
          <w:rFonts w:ascii="Arial" w:hAnsi="Arial" w:cs="Arial"/>
          <w:b/>
        </w:rPr>
        <w:t xml:space="preserve"> </w:t>
      </w:r>
      <w:r w:rsidRPr="00F956BE">
        <w:rPr>
          <w:rFonts w:ascii="Arial" w:hAnsi="Arial" w:cs="Arial"/>
          <w:b/>
          <w:lang w:val="sr-Cyrl-RS"/>
        </w:rPr>
        <w:t>1</w:t>
      </w:r>
      <w:r w:rsidR="00803326" w:rsidRPr="00F956BE">
        <w:rPr>
          <w:rFonts w:ascii="Arial" w:hAnsi="Arial" w:cs="Arial"/>
          <w:b/>
          <w:lang w:val="sr-Latn-RS"/>
        </w:rPr>
        <w:t>7</w:t>
      </w:r>
      <w:r w:rsidRPr="00F956BE">
        <w:rPr>
          <w:rFonts w:ascii="Arial" w:hAnsi="Arial" w:cs="Arial"/>
          <w:b/>
        </w:rPr>
        <w:t xml:space="preserve">. </w:t>
      </w:r>
      <w:proofErr w:type="spellStart"/>
      <w:r w:rsidRPr="00F956BE">
        <w:rPr>
          <w:rFonts w:ascii="Arial" w:hAnsi="Arial" w:cs="Arial"/>
          <w:b/>
        </w:rPr>
        <w:t>редовне</w:t>
      </w:r>
      <w:proofErr w:type="spellEnd"/>
      <w:r w:rsidRPr="00F956BE">
        <w:rPr>
          <w:rFonts w:ascii="Arial" w:hAnsi="Arial" w:cs="Arial"/>
          <w:b/>
        </w:rPr>
        <w:t xml:space="preserve"> </w:t>
      </w:r>
      <w:proofErr w:type="spellStart"/>
      <w:r w:rsidRPr="00F956BE">
        <w:rPr>
          <w:rFonts w:ascii="Arial" w:hAnsi="Arial" w:cs="Arial"/>
          <w:b/>
        </w:rPr>
        <w:t>сједнице</w:t>
      </w:r>
      <w:proofErr w:type="spellEnd"/>
      <w:r w:rsidRPr="00F956BE">
        <w:rPr>
          <w:rFonts w:ascii="Arial" w:hAnsi="Arial" w:cs="Arial"/>
          <w:b/>
        </w:rPr>
        <w:t xml:space="preserve"> </w:t>
      </w:r>
      <w:r w:rsidRPr="00F956BE">
        <w:rPr>
          <w:rFonts w:ascii="Arial" w:hAnsi="Arial" w:cs="Arial"/>
          <w:b/>
          <w:lang w:val="sr-Cyrl-BA"/>
        </w:rPr>
        <w:t>С</w:t>
      </w:r>
      <w:proofErr w:type="spellStart"/>
      <w:r w:rsidRPr="00F956BE">
        <w:rPr>
          <w:rFonts w:ascii="Arial" w:hAnsi="Arial" w:cs="Arial"/>
          <w:b/>
        </w:rPr>
        <w:t>купштине</w:t>
      </w:r>
      <w:proofErr w:type="spellEnd"/>
      <w:r w:rsidRPr="00F956BE">
        <w:rPr>
          <w:rFonts w:ascii="Arial" w:hAnsi="Arial" w:cs="Arial"/>
          <w:b/>
        </w:rPr>
        <w:t xml:space="preserve"> </w:t>
      </w:r>
      <w:proofErr w:type="spellStart"/>
      <w:r w:rsidRPr="00F956BE">
        <w:rPr>
          <w:rFonts w:ascii="Arial" w:hAnsi="Arial" w:cs="Arial"/>
          <w:b/>
        </w:rPr>
        <w:t>града</w:t>
      </w:r>
      <w:proofErr w:type="spellEnd"/>
      <w:r w:rsidRPr="00F956BE">
        <w:rPr>
          <w:rFonts w:ascii="Arial" w:hAnsi="Arial" w:cs="Arial"/>
          <w:b/>
        </w:rPr>
        <w:t xml:space="preserve"> </w:t>
      </w:r>
      <w:r w:rsidRPr="00F956BE">
        <w:rPr>
          <w:rFonts w:ascii="Arial" w:hAnsi="Arial" w:cs="Arial"/>
          <w:b/>
          <w:lang w:val="sr-Cyrl-RS"/>
        </w:rPr>
        <w:t>Градишка</w:t>
      </w:r>
    </w:p>
    <w:p w14:paraId="644ACCEC" w14:textId="77777777" w:rsidR="00D41FF3" w:rsidRPr="00F956BE" w:rsidRDefault="00D41FF3" w:rsidP="005E78E6">
      <w:pPr>
        <w:pStyle w:val="ListParagraph"/>
        <w:spacing w:after="0" w:line="240" w:lineRule="auto"/>
        <w:rPr>
          <w:rFonts w:ascii="Arial" w:hAnsi="Arial" w:cs="Arial"/>
          <w:b/>
          <w:lang w:val="sr-Cyrl-BA"/>
        </w:rPr>
      </w:pPr>
    </w:p>
    <w:p w14:paraId="1BC24369" w14:textId="575F5E95" w:rsidR="00D41FF3" w:rsidRPr="00071061" w:rsidRDefault="00D41FF3" w:rsidP="005E78E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hr-HR" w:eastAsia="zh-CN"/>
          <w14:ligatures w14:val="none"/>
        </w:rPr>
      </w:pPr>
      <w:r w:rsidRPr="00F956BE">
        <w:rPr>
          <w:rFonts w:ascii="Arial" w:eastAsia="Arial" w:hAnsi="Arial" w:cs="Arial"/>
          <w:b/>
          <w:color w:val="000000"/>
          <w:lang w:val="sr-Cyrl-BA"/>
        </w:rPr>
        <w:t>Одборничка питањ</w:t>
      </w:r>
      <w:r w:rsidRPr="00F956BE">
        <w:rPr>
          <w:rFonts w:ascii="Arial" w:eastAsia="Arial" w:hAnsi="Arial" w:cs="Arial"/>
          <w:b/>
          <w:color w:val="000000"/>
          <w:lang w:val="sr-Latn-RS"/>
        </w:rPr>
        <w:t>a.</w:t>
      </w:r>
    </w:p>
    <w:p w14:paraId="5386A76C" w14:textId="77777777" w:rsidR="00071061" w:rsidRDefault="00071061" w:rsidP="00071061">
      <w:pPr>
        <w:pStyle w:val="ListParagrap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hr-HR" w:eastAsia="zh-CN"/>
          <w14:ligatures w14:val="none"/>
        </w:rPr>
      </w:pPr>
    </w:p>
    <w:p w14:paraId="00BC5146" w14:textId="6FD1AE87" w:rsidR="00071061" w:rsidRDefault="00071061" w:rsidP="00071061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hr-HR" w:eastAsia="zh-CN"/>
          <w14:ligatures w14:val="none"/>
        </w:rPr>
      </w:pPr>
    </w:p>
    <w:sectPr w:rsidR="000710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077F32"/>
    <w:multiLevelType w:val="hybridMultilevel"/>
    <w:tmpl w:val="D4204BCC"/>
    <w:lvl w:ilvl="0" w:tplc="3BEEA45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37A5D24"/>
    <w:multiLevelType w:val="hybridMultilevel"/>
    <w:tmpl w:val="D31EB4F6"/>
    <w:lvl w:ilvl="0" w:tplc="BE62285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  <w:sz w:val="22"/>
        <w:szCs w:val="22"/>
      </w:rPr>
    </w:lvl>
    <w:lvl w:ilvl="1" w:tplc="3BEEA45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FD786A"/>
    <w:multiLevelType w:val="hybridMultilevel"/>
    <w:tmpl w:val="782A51EE"/>
    <w:lvl w:ilvl="0" w:tplc="6E3EB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  <w:sz w:val="22"/>
        <w:szCs w:val="22"/>
      </w:rPr>
    </w:lvl>
    <w:lvl w:ilvl="1" w:tplc="3BEEA45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117F34"/>
    <w:multiLevelType w:val="hybridMultilevel"/>
    <w:tmpl w:val="D4B257EE"/>
    <w:lvl w:ilvl="0" w:tplc="3BEEA45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3BEEA458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EE17FA3"/>
    <w:multiLevelType w:val="hybridMultilevel"/>
    <w:tmpl w:val="B42C8DAA"/>
    <w:lvl w:ilvl="0" w:tplc="3BEEA4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BEEA45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0B50AC"/>
    <w:multiLevelType w:val="hybridMultilevel"/>
    <w:tmpl w:val="525ABAC0"/>
    <w:lvl w:ilvl="0" w:tplc="3BEEA45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D74"/>
    <w:rsid w:val="00061231"/>
    <w:rsid w:val="000702E5"/>
    <w:rsid w:val="00071061"/>
    <w:rsid w:val="000A156A"/>
    <w:rsid w:val="00114100"/>
    <w:rsid w:val="00185DA2"/>
    <w:rsid w:val="002103EE"/>
    <w:rsid w:val="00220F01"/>
    <w:rsid w:val="00265EB2"/>
    <w:rsid w:val="00330029"/>
    <w:rsid w:val="00342F5D"/>
    <w:rsid w:val="00356314"/>
    <w:rsid w:val="003937BC"/>
    <w:rsid w:val="003A1A47"/>
    <w:rsid w:val="003E363C"/>
    <w:rsid w:val="00442119"/>
    <w:rsid w:val="004702FA"/>
    <w:rsid w:val="00484D58"/>
    <w:rsid w:val="004D7E7C"/>
    <w:rsid w:val="005C6775"/>
    <w:rsid w:val="005D7206"/>
    <w:rsid w:val="005E78E6"/>
    <w:rsid w:val="00604772"/>
    <w:rsid w:val="006E3D3F"/>
    <w:rsid w:val="00723CDE"/>
    <w:rsid w:val="00723F03"/>
    <w:rsid w:val="00746C0A"/>
    <w:rsid w:val="00775D74"/>
    <w:rsid w:val="007F1E1B"/>
    <w:rsid w:val="00803326"/>
    <w:rsid w:val="008209D6"/>
    <w:rsid w:val="008606BD"/>
    <w:rsid w:val="008A29EC"/>
    <w:rsid w:val="008E0819"/>
    <w:rsid w:val="008E5BDD"/>
    <w:rsid w:val="00921956"/>
    <w:rsid w:val="009A3F0A"/>
    <w:rsid w:val="009E0277"/>
    <w:rsid w:val="00A4673C"/>
    <w:rsid w:val="00A506AA"/>
    <w:rsid w:val="00C321BA"/>
    <w:rsid w:val="00C63D55"/>
    <w:rsid w:val="00CB4A9B"/>
    <w:rsid w:val="00CB651F"/>
    <w:rsid w:val="00CD4D69"/>
    <w:rsid w:val="00D41FF3"/>
    <w:rsid w:val="00D56731"/>
    <w:rsid w:val="00D56D53"/>
    <w:rsid w:val="00DF25DB"/>
    <w:rsid w:val="00E41110"/>
    <w:rsid w:val="00E50915"/>
    <w:rsid w:val="00E9261C"/>
    <w:rsid w:val="00EA065B"/>
    <w:rsid w:val="00EB1855"/>
    <w:rsid w:val="00F5119B"/>
    <w:rsid w:val="00F643DF"/>
    <w:rsid w:val="00F956BE"/>
    <w:rsid w:val="00FC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BAA54"/>
  <w15:chartTrackingRefBased/>
  <w15:docId w15:val="{172BAEC7-3AA2-4A1C-9AC4-8E36D6F82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D74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356314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D41FF3"/>
    <w:pPr>
      <w:spacing w:line="256" w:lineRule="auto"/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D41FF3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0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791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5F419-42AC-45B5-8E08-0C860F7FA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Marinko Tešić</dc:creator>
  <cp:keywords/>
  <dc:description/>
  <cp:lastModifiedBy>Maja Zrnić</cp:lastModifiedBy>
  <cp:revision>59</cp:revision>
  <cp:lastPrinted>2026-08-24T11:30:00Z</cp:lastPrinted>
  <dcterms:created xsi:type="dcterms:W3CDTF">2026-03-23T08:29:00Z</dcterms:created>
  <dcterms:modified xsi:type="dcterms:W3CDTF">2026-08-26T06:50:00Z</dcterms:modified>
</cp:coreProperties>
</file>